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0DD9" w:rsidRPr="00920DD9" w:rsidRDefault="00920DD9" w:rsidP="00920DD9">
      <w:pPr>
        <w:rPr>
          <w:rFonts w:eastAsia="Times New Roman" w:cs="Times New Roman"/>
          <w:b/>
        </w:rPr>
      </w:pPr>
      <w:r w:rsidRPr="00920DD9">
        <w:rPr>
          <w:rFonts w:eastAsia="Times New Roman" w:cs="Times New Roman"/>
          <w:b/>
        </w:rPr>
        <w:t xml:space="preserve">Vielseitige und leise Systemergänzung: </w:t>
      </w:r>
    </w:p>
    <w:p w:rsidR="00134DFE" w:rsidRPr="00920DD9" w:rsidRDefault="00920DD9" w:rsidP="00920DD9">
      <w:pPr>
        <w:rPr>
          <w:rFonts w:eastAsia="Times New Roman" w:cs="Times New Roman"/>
          <w:b/>
        </w:rPr>
      </w:pPr>
      <w:r w:rsidRPr="00920DD9">
        <w:rPr>
          <w:rFonts w:eastAsia="Times New Roman" w:cs="Times New Roman"/>
          <w:b/>
        </w:rPr>
        <w:t xml:space="preserve">Die neue Schalldämmbox von Helios </w:t>
      </w:r>
      <w:proofErr w:type="spellStart"/>
      <w:r w:rsidRPr="00920DD9">
        <w:rPr>
          <w:rFonts w:eastAsia="Times New Roman" w:cs="Times New Roman"/>
          <w:b/>
        </w:rPr>
        <w:t>flex</w:t>
      </w:r>
      <w:r w:rsidRPr="00920DD9">
        <w:rPr>
          <w:rFonts w:eastAsia="Times New Roman" w:cs="Times New Roman"/>
          <w:b/>
          <w:i/>
        </w:rPr>
        <w:t>pipe</w:t>
      </w:r>
      <w:r w:rsidRPr="00920DD9">
        <w:rPr>
          <w:rFonts w:eastAsia="Times New Roman" w:cs="Times New Roman"/>
          <w:b/>
          <w:vertAlign w:val="superscript"/>
        </w:rPr>
        <w:t>plus</w:t>
      </w:r>
      <w:proofErr w:type="spellEnd"/>
    </w:p>
    <w:p w:rsidR="00920DD9" w:rsidRPr="005B5CD9" w:rsidRDefault="00920DD9" w:rsidP="00920DD9">
      <w:pPr>
        <w:rPr>
          <w:rFonts w:eastAsia="Times New Roman" w:cs="Times New Roman"/>
        </w:rPr>
      </w:pPr>
    </w:p>
    <w:p w:rsidR="00920DD9" w:rsidRPr="00920DD9" w:rsidRDefault="00920DD9" w:rsidP="00920DD9">
      <w:pPr>
        <w:rPr>
          <w:rFonts w:eastAsia="Times New Roman" w:cs="Times New Roman"/>
        </w:rPr>
      </w:pPr>
      <w:r w:rsidRPr="00920DD9">
        <w:rPr>
          <w:rFonts w:eastAsia="Times New Roman" w:cs="Times New Roman"/>
        </w:rPr>
        <w:t xml:space="preserve">Helios Ventilatoren bietet mit </w:t>
      </w:r>
      <w:proofErr w:type="spellStart"/>
      <w:r w:rsidRPr="00920DD9">
        <w:rPr>
          <w:rFonts w:eastAsia="Times New Roman" w:cs="Times New Roman"/>
        </w:rPr>
        <w:t>flex</w:t>
      </w:r>
      <w:r w:rsidRPr="00920DD9">
        <w:rPr>
          <w:rFonts w:eastAsia="Times New Roman" w:cs="Times New Roman"/>
          <w:i/>
        </w:rPr>
        <w:t>pipe</w:t>
      </w:r>
      <w:r w:rsidRPr="00920DD9">
        <w:rPr>
          <w:rFonts w:eastAsia="Times New Roman" w:cs="Times New Roman"/>
          <w:vertAlign w:val="superscript"/>
        </w:rPr>
        <w:t>plus</w:t>
      </w:r>
      <w:proofErr w:type="spellEnd"/>
      <w:r w:rsidRPr="00920DD9">
        <w:rPr>
          <w:rFonts w:eastAsia="Times New Roman" w:cs="Times New Roman"/>
        </w:rPr>
        <w:t xml:space="preserve"> ein bewährtes Luftverteilsystem, das eine flexible und unkomplizierte Verlegung von KWL-Systemen mit Wärmerückgewinnung in Ein- und Mehrfamilienhäusern ermöglicht. Die neue Schalldämmbox FRS-SDB ergänzt dieses System um eine weitere bedeutende Komponente. In Verbindung mit dem deckenintegrierten Verteil-Element FRS-VE können bemerkenswerte Schalldämmeigenschaften von 28 dB (A) erreicht werden, was in den meisten Anwendungsfällen den Einsatz von separaten Geräteschalldämpfern überflüssig macht.</w:t>
      </w:r>
    </w:p>
    <w:p w:rsidR="005B5CD9" w:rsidRPr="005B5CD9" w:rsidRDefault="00920DD9" w:rsidP="00920DD9">
      <w:pPr>
        <w:rPr>
          <w:rFonts w:eastAsia="Times New Roman" w:cs="Times New Roman"/>
        </w:rPr>
      </w:pPr>
      <w:r w:rsidRPr="00920DD9">
        <w:rPr>
          <w:rFonts w:eastAsia="Times New Roman" w:cs="Times New Roman"/>
        </w:rPr>
        <w:t>Die kompakte Schalldämmbox wird direkt am Verteil-Element angeschlossen, wodurch sich der Platzbedarf auf ein Minimum reduziert. Zur Auswahl stehen dabei zwei Installationsmöglichkeiten: waagrecht an der Decke oder senkrecht an der Wand. Neben dem Übergang in die Decken kann sie mit zusätzlichen Anschlussstutzen auch als Durchgangsverteiler genutzt werden. Das ermöglicht eine intelligente und platzsparende Luftverteilung über mehrere Stockwerke.</w:t>
      </w:r>
      <w:r w:rsidR="00450700">
        <w:rPr>
          <w:rFonts w:eastAsia="Times New Roman" w:cs="Times New Roman"/>
        </w:rPr>
        <w:t xml:space="preserve"> </w:t>
      </w:r>
      <w:bookmarkStart w:id="0" w:name="_GoBack"/>
      <w:bookmarkEnd w:id="0"/>
      <w:r w:rsidRPr="00920DD9">
        <w:rPr>
          <w:rFonts w:eastAsia="Times New Roman" w:cs="Times New Roman"/>
        </w:rPr>
        <w:t>Die robuste Metallkonstruktion bietet eine einfach und schnell zu montierende und somit kostensparende Schalldämmlösung. Die großzügig dimensionierte Revisionsöffnung gewährleistet eine mühelose Zugänglichkeit für spätere Reinigungsarbeiten.</w:t>
      </w:r>
    </w:p>
    <w:sectPr w:rsidR="005B5CD9" w:rsidRPr="005B5CD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E38"/>
    <w:rsid w:val="00134DFE"/>
    <w:rsid w:val="00351E38"/>
    <w:rsid w:val="00450700"/>
    <w:rsid w:val="005B5CD9"/>
    <w:rsid w:val="008215B9"/>
    <w:rsid w:val="00844809"/>
    <w:rsid w:val="008E5C85"/>
    <w:rsid w:val="00920DD9"/>
    <w:rsid w:val="0092288F"/>
    <w:rsid w:val="00A7086D"/>
    <w:rsid w:val="00AE654A"/>
    <w:rsid w:val="00C358DD"/>
    <w:rsid w:val="00C40BF8"/>
    <w:rsid w:val="00D64656"/>
    <w:rsid w:val="00F15824"/>
    <w:rsid w:val="00F949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87EA9"/>
  <w15:chartTrackingRefBased/>
  <w15:docId w15:val="{7F5B7638-C515-4CA5-9C39-AEF5FD14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1142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Bechmann Sandra</dc:creator>
  <cp:keywords/>
  <dc:description/>
  <cp:lastModifiedBy>Demir Sandra (Helios Ventilatoren)</cp:lastModifiedBy>
  <cp:revision>14</cp:revision>
  <dcterms:created xsi:type="dcterms:W3CDTF">2020-03-16T15:12:00Z</dcterms:created>
  <dcterms:modified xsi:type="dcterms:W3CDTF">2024-02-19T08:45:00Z</dcterms:modified>
</cp:coreProperties>
</file>